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36" w:rsidRDefault="00246710">
      <w:r>
        <w:t>11/08/15</w:t>
      </w:r>
    </w:p>
    <w:p w:rsidR="00246710" w:rsidRDefault="00246710"/>
    <w:p w:rsidR="00246710" w:rsidRDefault="00246710">
      <w:r>
        <w:t>-Update to board</w:t>
      </w:r>
    </w:p>
    <w:p w:rsidR="00246710" w:rsidRDefault="00246710">
      <w:r>
        <w:tab/>
        <w:t>-Holli Lahr resigned from board</w:t>
      </w:r>
    </w:p>
    <w:p w:rsidR="00246710" w:rsidRDefault="00246710">
      <w:r>
        <w:tab/>
      </w:r>
      <w:r>
        <w:tab/>
        <w:t>- Resignation accepted by the President</w:t>
      </w:r>
    </w:p>
    <w:p w:rsidR="00246710" w:rsidRDefault="00246710">
      <w:r>
        <w:tab/>
        <w:t>- Discuss to fill position</w:t>
      </w:r>
    </w:p>
    <w:p w:rsidR="00246710" w:rsidRDefault="00246710">
      <w:r>
        <w:tab/>
        <w:t>- will look to fill vacancy next meeting</w:t>
      </w:r>
    </w:p>
    <w:p w:rsidR="00246710" w:rsidRDefault="00246710">
      <w:r>
        <w:t>- Construction looking to be Wednesday, November 12</w:t>
      </w:r>
    </w:p>
    <w:p w:rsidR="00246710" w:rsidRDefault="00246710">
      <w:r>
        <w:tab/>
        <w:t>- If not, will start next week due to weather</w:t>
      </w:r>
    </w:p>
    <w:p w:rsidR="005B53B0" w:rsidRDefault="005B53B0"/>
    <w:p w:rsidR="005B53B0" w:rsidRDefault="005B53B0" w:rsidP="005B53B0">
      <w:pPr>
        <w:pStyle w:val="ListParagraph"/>
        <w:numPr>
          <w:ilvl w:val="0"/>
          <w:numId w:val="1"/>
        </w:numPr>
      </w:pPr>
      <w:r>
        <w:t>Ass</w:t>
      </w:r>
      <w:r w:rsidR="00E9123F">
        <w:t>is</w:t>
      </w:r>
      <w:r>
        <w:t>t</w:t>
      </w:r>
      <w:r w:rsidR="00E9123F">
        <w:t>ant</w:t>
      </w:r>
      <w:r>
        <w:t xml:space="preserve"> GA state director has no problem incorporating Columbus into boundaries.  Must get state approval first by actual director</w:t>
      </w:r>
    </w:p>
    <w:p w:rsidR="005B53B0" w:rsidRDefault="005B53B0" w:rsidP="005B53B0">
      <w:pPr>
        <w:pStyle w:val="ListParagraph"/>
        <w:numPr>
          <w:ilvl w:val="0"/>
          <w:numId w:val="1"/>
        </w:numPr>
      </w:pPr>
      <w:r>
        <w:t>Boundaries – Lee Road 158 Northern border to 379 up to the bridge and east of Cha</w:t>
      </w:r>
      <w:r w:rsidR="00E9123F">
        <w:t>t</w:t>
      </w:r>
      <w:r>
        <w:t>tahoochee River</w:t>
      </w:r>
    </w:p>
    <w:p w:rsidR="005B53B0" w:rsidRDefault="00B25FFA" w:rsidP="005B53B0">
      <w:pPr>
        <w:pStyle w:val="ListParagraph"/>
        <w:numPr>
          <w:ilvl w:val="0"/>
          <w:numId w:val="1"/>
        </w:numPr>
      </w:pPr>
      <w:r>
        <w:t xml:space="preserve">I85 to 80 to </w:t>
      </w:r>
      <w:r w:rsidR="00E9123F">
        <w:t xml:space="preserve">51 to 49 to 4 to Chattahoochee </w:t>
      </w:r>
      <w:r>
        <w:t>River</w:t>
      </w:r>
    </w:p>
    <w:p w:rsidR="00B25FFA" w:rsidRDefault="00B25FFA" w:rsidP="005B53B0">
      <w:pPr>
        <w:pStyle w:val="ListParagraph"/>
        <w:numPr>
          <w:ilvl w:val="0"/>
          <w:numId w:val="1"/>
        </w:numPr>
      </w:pPr>
      <w:r>
        <w:t>Chris will get a map</w:t>
      </w:r>
    </w:p>
    <w:p w:rsidR="00B25FFA" w:rsidRDefault="00B25FFA" w:rsidP="00B25FFA">
      <w:pPr>
        <w:ind w:left="360"/>
      </w:pPr>
    </w:p>
    <w:p w:rsidR="00B25FFA" w:rsidRDefault="00B25FFA" w:rsidP="00B25FFA">
      <w:pPr>
        <w:pStyle w:val="ListParagraph"/>
        <w:numPr>
          <w:ilvl w:val="0"/>
          <w:numId w:val="1"/>
        </w:numPr>
      </w:pPr>
      <w:r>
        <w:t>Registration fees and dates</w:t>
      </w:r>
    </w:p>
    <w:p w:rsidR="00B25FFA" w:rsidRDefault="00B25FFA" w:rsidP="00B25FFA">
      <w:pPr>
        <w:pStyle w:val="ListParagraph"/>
      </w:pPr>
    </w:p>
    <w:p w:rsidR="00B25FFA" w:rsidRDefault="00B25FFA" w:rsidP="00B25FFA">
      <w:pPr>
        <w:pStyle w:val="ListParagraph"/>
        <w:numPr>
          <w:ilvl w:val="0"/>
          <w:numId w:val="1"/>
        </w:numPr>
      </w:pPr>
      <w:r>
        <w:t>Tentative – last 2 weeks in Jan. 23 – 24 &amp; 30 – 31 &amp; Feb. 6 – 7</w:t>
      </w:r>
    </w:p>
    <w:p w:rsidR="00DB2EAA" w:rsidRDefault="00DB2EAA" w:rsidP="00DB2EAA">
      <w:r>
        <w:tab/>
        <w:t>All voted and approved to registration $75.00</w:t>
      </w:r>
    </w:p>
    <w:p w:rsidR="00DB2EAA" w:rsidRDefault="00DB2EAA" w:rsidP="00DB2EAA">
      <w:pPr>
        <w:pStyle w:val="ListParagraph"/>
        <w:numPr>
          <w:ilvl w:val="0"/>
          <w:numId w:val="1"/>
        </w:numPr>
      </w:pPr>
      <w:r>
        <w:t>Marketing Strategy</w:t>
      </w:r>
    </w:p>
    <w:p w:rsidR="00DB2EAA" w:rsidRDefault="00DB2EAA" w:rsidP="00DB2EAA">
      <w:pPr>
        <w:pStyle w:val="ListParagraph"/>
        <w:numPr>
          <w:ilvl w:val="0"/>
          <w:numId w:val="1"/>
        </w:numPr>
      </w:pPr>
      <w:r>
        <w:t>Advertising in schools</w:t>
      </w:r>
    </w:p>
    <w:p w:rsidR="00DB2EAA" w:rsidRDefault="00DB2EAA" w:rsidP="00DB2EAA">
      <w:pPr>
        <w:pStyle w:val="ListParagraph"/>
        <w:numPr>
          <w:ilvl w:val="0"/>
          <w:numId w:val="1"/>
        </w:numPr>
      </w:pPr>
      <w:r>
        <w:t>Billboards</w:t>
      </w:r>
    </w:p>
    <w:p w:rsidR="00DB2EAA" w:rsidRDefault="00DB2EAA" w:rsidP="00DB2EAA">
      <w:pPr>
        <w:pStyle w:val="ListParagraph"/>
        <w:numPr>
          <w:ilvl w:val="0"/>
          <w:numId w:val="1"/>
        </w:numPr>
      </w:pPr>
      <w:r>
        <w:t>Logo presented by Bucky – voted and approved</w:t>
      </w:r>
    </w:p>
    <w:p w:rsidR="00F04FCE" w:rsidRDefault="00F04FCE" w:rsidP="00DB2EAA">
      <w:pPr>
        <w:pStyle w:val="ListParagraph"/>
        <w:numPr>
          <w:ilvl w:val="0"/>
          <w:numId w:val="1"/>
        </w:numPr>
      </w:pPr>
    </w:p>
    <w:p w:rsidR="00DB2EAA" w:rsidRDefault="00DB2EAA" w:rsidP="00DB2EA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Bylaws</w:t>
      </w:r>
    </w:p>
    <w:p w:rsidR="00DB2EAA" w:rsidRDefault="00DB2EAA" w:rsidP="00DB2EAA">
      <w:pPr>
        <w:pStyle w:val="ListParagraph"/>
      </w:pPr>
    </w:p>
    <w:p w:rsidR="00DB2EAA" w:rsidRDefault="00E9123F" w:rsidP="00E9123F">
      <w:pPr>
        <w:pStyle w:val="ListParagraph"/>
        <w:numPr>
          <w:ilvl w:val="0"/>
          <w:numId w:val="1"/>
        </w:numPr>
      </w:pPr>
      <w:r>
        <w:t>Article 1 accepted with amendments and approved</w:t>
      </w:r>
    </w:p>
    <w:p w:rsidR="00E9123F" w:rsidRDefault="00E9123F" w:rsidP="00E9123F">
      <w:pPr>
        <w:pStyle w:val="ListParagraph"/>
      </w:pPr>
    </w:p>
    <w:p w:rsidR="00E9123F" w:rsidRDefault="00E9123F" w:rsidP="00E9123F">
      <w:pPr>
        <w:pStyle w:val="ListParagraph"/>
        <w:numPr>
          <w:ilvl w:val="0"/>
          <w:numId w:val="1"/>
        </w:numPr>
      </w:pPr>
      <w:r>
        <w:t>Article 2 accepted unanimously and approved</w:t>
      </w:r>
    </w:p>
    <w:p w:rsidR="00E9123F" w:rsidRDefault="00E9123F" w:rsidP="00E9123F">
      <w:pPr>
        <w:pStyle w:val="ListParagraph"/>
      </w:pPr>
    </w:p>
    <w:p w:rsidR="00E9123F" w:rsidRDefault="00E9123F" w:rsidP="00E9123F">
      <w:pPr>
        <w:pStyle w:val="ListParagraph"/>
        <w:numPr>
          <w:ilvl w:val="0"/>
          <w:numId w:val="1"/>
        </w:numPr>
      </w:pPr>
      <w:r>
        <w:t>Article 2 accepted with amendments and approved</w:t>
      </w:r>
    </w:p>
    <w:p w:rsidR="00E9123F" w:rsidRDefault="00E9123F" w:rsidP="00E9123F">
      <w:pPr>
        <w:pStyle w:val="ListParagraph"/>
      </w:pPr>
    </w:p>
    <w:p w:rsidR="00E9123F" w:rsidRDefault="00E9123F" w:rsidP="00E9123F">
      <w:r>
        <w:t>Adjourned after Article 3 approval</w:t>
      </w:r>
    </w:p>
    <w:p w:rsidR="00E9123F" w:rsidRDefault="00E9123F" w:rsidP="00E9123F">
      <w:r>
        <w:t>Agenda for next meeting on 11/22/15 3pm</w:t>
      </w:r>
    </w:p>
    <w:p w:rsidR="00E9123F" w:rsidRDefault="00E9123F" w:rsidP="00E9123F">
      <w:pPr>
        <w:pStyle w:val="ListParagraph"/>
        <w:numPr>
          <w:ilvl w:val="0"/>
          <w:numId w:val="2"/>
        </w:numPr>
      </w:pPr>
      <w:r>
        <w:t>Finish bylaws approval</w:t>
      </w:r>
    </w:p>
    <w:p w:rsidR="00E9123F" w:rsidRDefault="00E9123F" w:rsidP="00E9123F">
      <w:pPr>
        <w:pStyle w:val="ListParagraph"/>
        <w:numPr>
          <w:ilvl w:val="0"/>
          <w:numId w:val="2"/>
        </w:numPr>
      </w:pPr>
      <w:r>
        <w:t>Nominations for General Officer</w:t>
      </w:r>
    </w:p>
    <w:p w:rsidR="00E9123F" w:rsidRDefault="00E9123F" w:rsidP="00E9123F">
      <w:pPr>
        <w:pStyle w:val="ListParagraph"/>
        <w:numPr>
          <w:ilvl w:val="0"/>
          <w:numId w:val="2"/>
        </w:numPr>
      </w:pPr>
      <w:r>
        <w:t>Sponsorship</w:t>
      </w:r>
    </w:p>
    <w:p w:rsidR="00E9123F" w:rsidRDefault="00E9123F" w:rsidP="00E9123F">
      <w:pPr>
        <w:pStyle w:val="ListParagraph"/>
        <w:numPr>
          <w:ilvl w:val="0"/>
          <w:numId w:val="2"/>
        </w:numPr>
      </w:pPr>
      <w:r>
        <w:t>Audit</w:t>
      </w:r>
    </w:p>
    <w:p w:rsidR="00E9123F" w:rsidRDefault="00E9123F" w:rsidP="00E9123F">
      <w:pPr>
        <w:pStyle w:val="ListParagraph"/>
        <w:numPr>
          <w:ilvl w:val="0"/>
          <w:numId w:val="2"/>
        </w:numPr>
      </w:pPr>
      <w:r>
        <w:t>Bidding</w:t>
      </w:r>
    </w:p>
    <w:p w:rsidR="00E9123F" w:rsidRDefault="00E9123F" w:rsidP="00E9123F">
      <w:pPr>
        <w:ind w:left="360"/>
      </w:pPr>
    </w:p>
    <w:sectPr w:rsidR="00E9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204"/>
    <w:multiLevelType w:val="hybridMultilevel"/>
    <w:tmpl w:val="CE38DF48"/>
    <w:lvl w:ilvl="0" w:tplc="5B1EE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4455"/>
    <w:multiLevelType w:val="hybridMultilevel"/>
    <w:tmpl w:val="2DD4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0"/>
    <w:rsid w:val="00246710"/>
    <w:rsid w:val="005B53B0"/>
    <w:rsid w:val="00B24336"/>
    <w:rsid w:val="00B25FFA"/>
    <w:rsid w:val="00DB2EAA"/>
    <w:rsid w:val="00E9123F"/>
    <w:rsid w:val="00F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Denise</dc:creator>
  <cp:lastModifiedBy>Christopher Rogers</cp:lastModifiedBy>
  <cp:revision>2</cp:revision>
  <cp:lastPrinted>2015-11-20T21:27:00Z</cp:lastPrinted>
  <dcterms:created xsi:type="dcterms:W3CDTF">2015-11-27T14:26:00Z</dcterms:created>
  <dcterms:modified xsi:type="dcterms:W3CDTF">2015-11-27T14:26:00Z</dcterms:modified>
</cp:coreProperties>
</file>